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1B7A" w:rsidRDefault="00D11B7A" w:rsidP="00D11B7A">
      <w:pPr>
        <w:spacing w:after="0" w:line="480" w:lineRule="auto"/>
        <w:ind w:firstLine="720"/>
        <w:contextualSpacing/>
        <w:jc w:val="center"/>
        <w:rPr>
          <w:rFonts w:ascii="Times New Roman" w:hAnsi="Times New Roman" w:cs="Times New Roman"/>
          <w:b/>
          <w:sz w:val="24"/>
          <w:szCs w:val="24"/>
        </w:rPr>
      </w:pPr>
    </w:p>
    <w:p w:rsidR="00D11B7A" w:rsidRDefault="00D11B7A" w:rsidP="00D11B7A">
      <w:pPr>
        <w:spacing w:after="0" w:line="480" w:lineRule="auto"/>
        <w:ind w:firstLine="720"/>
        <w:contextualSpacing/>
        <w:jc w:val="center"/>
        <w:rPr>
          <w:rFonts w:ascii="Times New Roman" w:hAnsi="Times New Roman" w:cs="Times New Roman"/>
          <w:b/>
          <w:sz w:val="24"/>
          <w:szCs w:val="24"/>
        </w:rPr>
      </w:pPr>
    </w:p>
    <w:p w:rsidR="00D11B7A" w:rsidRDefault="00D11B7A" w:rsidP="00D11B7A">
      <w:pPr>
        <w:spacing w:after="0" w:line="480" w:lineRule="auto"/>
        <w:ind w:firstLine="720"/>
        <w:contextualSpacing/>
        <w:jc w:val="center"/>
        <w:rPr>
          <w:rFonts w:ascii="Times New Roman" w:hAnsi="Times New Roman" w:cs="Times New Roman"/>
          <w:b/>
          <w:sz w:val="24"/>
          <w:szCs w:val="24"/>
        </w:rPr>
      </w:pPr>
    </w:p>
    <w:p w:rsidR="00D11B7A" w:rsidRDefault="00D11B7A" w:rsidP="00D11B7A">
      <w:pPr>
        <w:spacing w:after="0" w:line="480" w:lineRule="auto"/>
        <w:ind w:firstLine="720"/>
        <w:contextualSpacing/>
        <w:jc w:val="center"/>
        <w:rPr>
          <w:rFonts w:ascii="Times New Roman" w:hAnsi="Times New Roman" w:cs="Times New Roman"/>
          <w:b/>
          <w:sz w:val="24"/>
          <w:szCs w:val="24"/>
        </w:rPr>
      </w:pPr>
    </w:p>
    <w:p w:rsidR="00D11B7A" w:rsidRDefault="00D11B7A" w:rsidP="00D11B7A">
      <w:pPr>
        <w:spacing w:after="0" w:line="480" w:lineRule="auto"/>
        <w:ind w:firstLine="720"/>
        <w:contextualSpacing/>
        <w:jc w:val="center"/>
        <w:rPr>
          <w:rFonts w:ascii="Times New Roman" w:hAnsi="Times New Roman" w:cs="Times New Roman"/>
          <w:b/>
          <w:sz w:val="24"/>
          <w:szCs w:val="24"/>
        </w:rPr>
      </w:pPr>
    </w:p>
    <w:p w:rsidR="00D11B7A" w:rsidRDefault="00D84E1F" w:rsidP="00655CFE">
      <w:pPr>
        <w:spacing w:after="0" w:line="480" w:lineRule="auto"/>
        <w:contextualSpacing/>
        <w:jc w:val="center"/>
        <w:rPr>
          <w:rFonts w:ascii="Times New Roman" w:hAnsi="Times New Roman" w:cs="Times New Roman"/>
          <w:b/>
          <w:sz w:val="24"/>
          <w:szCs w:val="24"/>
        </w:rPr>
      </w:pPr>
      <w:r w:rsidRPr="00D11B7A">
        <w:rPr>
          <w:rFonts w:ascii="Times New Roman" w:hAnsi="Times New Roman" w:cs="Times New Roman"/>
          <w:b/>
          <w:sz w:val="24"/>
          <w:szCs w:val="24"/>
        </w:rPr>
        <w:t>Performance Metrics</w:t>
      </w:r>
    </w:p>
    <w:p w:rsidR="00D11B7A" w:rsidRDefault="00D11B7A" w:rsidP="00655CFE">
      <w:pPr>
        <w:spacing w:after="0" w:line="480" w:lineRule="auto"/>
        <w:ind w:firstLine="720"/>
        <w:contextualSpacing/>
        <w:jc w:val="center"/>
        <w:rPr>
          <w:rFonts w:ascii="Times New Roman" w:hAnsi="Times New Roman" w:cs="Times New Roman"/>
          <w:b/>
          <w:sz w:val="24"/>
          <w:szCs w:val="24"/>
        </w:rPr>
      </w:pPr>
    </w:p>
    <w:p w:rsidR="00D11B7A" w:rsidRPr="00BC2D2E" w:rsidRDefault="00D84E1F" w:rsidP="00655CFE">
      <w:pPr>
        <w:spacing w:after="0" w:line="480" w:lineRule="auto"/>
        <w:contextualSpacing/>
        <w:jc w:val="center"/>
        <w:rPr>
          <w:rFonts w:ascii="Times New Roman" w:hAnsi="Times New Roman" w:cs="Times New Roman"/>
          <w:sz w:val="24"/>
          <w:szCs w:val="24"/>
        </w:rPr>
      </w:pPr>
      <w:r w:rsidRPr="00BC2D2E">
        <w:rPr>
          <w:rFonts w:ascii="Times New Roman" w:hAnsi="Times New Roman" w:cs="Times New Roman"/>
          <w:sz w:val="24"/>
          <w:szCs w:val="24"/>
        </w:rPr>
        <w:t>Name</w:t>
      </w:r>
    </w:p>
    <w:p w:rsidR="00D11B7A" w:rsidRPr="00BC2D2E" w:rsidRDefault="00D84E1F" w:rsidP="00655CFE">
      <w:pPr>
        <w:spacing w:after="0" w:line="480" w:lineRule="auto"/>
        <w:contextualSpacing/>
        <w:jc w:val="center"/>
        <w:rPr>
          <w:rFonts w:ascii="Times New Roman" w:hAnsi="Times New Roman" w:cs="Times New Roman"/>
          <w:sz w:val="24"/>
          <w:szCs w:val="24"/>
        </w:rPr>
      </w:pPr>
      <w:r w:rsidRPr="00BC2D2E">
        <w:rPr>
          <w:rFonts w:ascii="Times New Roman" w:hAnsi="Times New Roman" w:cs="Times New Roman"/>
          <w:sz w:val="24"/>
          <w:szCs w:val="24"/>
        </w:rPr>
        <w:t>Institution</w:t>
      </w:r>
    </w:p>
    <w:p w:rsidR="00D11B7A" w:rsidRPr="00BC2D2E" w:rsidRDefault="00D84E1F" w:rsidP="00655CFE">
      <w:pPr>
        <w:spacing w:after="0" w:line="480" w:lineRule="auto"/>
        <w:contextualSpacing/>
        <w:jc w:val="center"/>
        <w:rPr>
          <w:rFonts w:ascii="Times New Roman" w:hAnsi="Times New Roman" w:cs="Times New Roman"/>
          <w:sz w:val="24"/>
          <w:szCs w:val="24"/>
        </w:rPr>
      </w:pPr>
      <w:r w:rsidRPr="00BC2D2E">
        <w:rPr>
          <w:rFonts w:ascii="Times New Roman" w:hAnsi="Times New Roman" w:cs="Times New Roman"/>
          <w:sz w:val="24"/>
          <w:szCs w:val="24"/>
        </w:rPr>
        <w:t>Course</w:t>
      </w:r>
    </w:p>
    <w:p w:rsidR="00D11B7A" w:rsidRPr="00BC2D2E" w:rsidRDefault="00D84E1F" w:rsidP="00655CFE">
      <w:pPr>
        <w:spacing w:after="0" w:line="480" w:lineRule="auto"/>
        <w:contextualSpacing/>
        <w:jc w:val="center"/>
        <w:rPr>
          <w:rFonts w:ascii="Times New Roman" w:hAnsi="Times New Roman" w:cs="Times New Roman"/>
          <w:sz w:val="24"/>
          <w:szCs w:val="24"/>
        </w:rPr>
      </w:pPr>
      <w:r w:rsidRPr="00BC2D2E">
        <w:rPr>
          <w:rFonts w:ascii="Times New Roman" w:hAnsi="Times New Roman" w:cs="Times New Roman"/>
          <w:sz w:val="24"/>
          <w:szCs w:val="24"/>
        </w:rPr>
        <w:t>Instructor</w:t>
      </w:r>
    </w:p>
    <w:p w:rsidR="00D11B7A" w:rsidRPr="00BC2D2E" w:rsidRDefault="00D84E1F" w:rsidP="00655CFE">
      <w:pPr>
        <w:spacing w:after="0" w:line="480" w:lineRule="auto"/>
        <w:contextualSpacing/>
        <w:jc w:val="center"/>
        <w:rPr>
          <w:rFonts w:ascii="Times New Roman" w:hAnsi="Times New Roman" w:cs="Times New Roman"/>
          <w:sz w:val="24"/>
          <w:szCs w:val="24"/>
        </w:rPr>
      </w:pPr>
      <w:r w:rsidRPr="00BC2D2E">
        <w:rPr>
          <w:rFonts w:ascii="Times New Roman" w:hAnsi="Times New Roman" w:cs="Times New Roman"/>
          <w:sz w:val="24"/>
          <w:szCs w:val="24"/>
        </w:rPr>
        <w:t>Date</w:t>
      </w:r>
    </w:p>
    <w:p w:rsidR="00D11B7A" w:rsidRPr="00BC2D2E" w:rsidRDefault="00D11B7A" w:rsidP="00D11B7A">
      <w:pPr>
        <w:spacing w:after="0" w:line="480" w:lineRule="auto"/>
        <w:ind w:firstLine="720"/>
        <w:contextualSpacing/>
        <w:jc w:val="center"/>
        <w:rPr>
          <w:rFonts w:ascii="Times New Roman" w:hAnsi="Times New Roman" w:cs="Times New Roman"/>
          <w:sz w:val="24"/>
          <w:szCs w:val="24"/>
        </w:rPr>
      </w:pPr>
    </w:p>
    <w:p w:rsidR="00D11B7A" w:rsidRPr="00BC2D2E" w:rsidRDefault="00D11B7A" w:rsidP="00D11B7A">
      <w:pPr>
        <w:spacing w:after="0" w:line="480" w:lineRule="auto"/>
        <w:ind w:firstLine="720"/>
        <w:contextualSpacing/>
        <w:jc w:val="center"/>
        <w:rPr>
          <w:rFonts w:ascii="Times New Roman" w:hAnsi="Times New Roman" w:cs="Times New Roman"/>
          <w:sz w:val="24"/>
          <w:szCs w:val="24"/>
        </w:rPr>
      </w:pPr>
    </w:p>
    <w:p w:rsidR="00D11B7A" w:rsidRDefault="00D11B7A" w:rsidP="00D11B7A">
      <w:pPr>
        <w:spacing w:after="0" w:line="480" w:lineRule="auto"/>
        <w:ind w:firstLine="720"/>
        <w:contextualSpacing/>
        <w:jc w:val="center"/>
        <w:rPr>
          <w:rFonts w:ascii="Times New Roman" w:hAnsi="Times New Roman" w:cs="Times New Roman"/>
          <w:b/>
          <w:sz w:val="24"/>
          <w:szCs w:val="24"/>
        </w:rPr>
      </w:pPr>
    </w:p>
    <w:p w:rsidR="00D11B7A" w:rsidRDefault="00D11B7A" w:rsidP="00D11B7A">
      <w:pPr>
        <w:spacing w:after="0" w:line="480" w:lineRule="auto"/>
        <w:ind w:firstLine="720"/>
        <w:contextualSpacing/>
        <w:jc w:val="center"/>
        <w:rPr>
          <w:rFonts w:ascii="Times New Roman" w:hAnsi="Times New Roman" w:cs="Times New Roman"/>
          <w:b/>
          <w:sz w:val="24"/>
          <w:szCs w:val="24"/>
        </w:rPr>
      </w:pPr>
    </w:p>
    <w:p w:rsidR="00D11B7A" w:rsidRDefault="00D11B7A" w:rsidP="00D11B7A">
      <w:pPr>
        <w:spacing w:after="0" w:line="480" w:lineRule="auto"/>
        <w:ind w:firstLine="720"/>
        <w:contextualSpacing/>
        <w:jc w:val="center"/>
        <w:rPr>
          <w:rFonts w:ascii="Times New Roman" w:hAnsi="Times New Roman" w:cs="Times New Roman"/>
          <w:b/>
          <w:sz w:val="24"/>
          <w:szCs w:val="24"/>
        </w:rPr>
      </w:pPr>
    </w:p>
    <w:p w:rsidR="00D11B7A" w:rsidRDefault="00D11B7A" w:rsidP="00D11B7A">
      <w:pPr>
        <w:spacing w:after="0" w:line="480" w:lineRule="auto"/>
        <w:ind w:firstLine="720"/>
        <w:contextualSpacing/>
        <w:jc w:val="center"/>
        <w:rPr>
          <w:rFonts w:ascii="Times New Roman" w:hAnsi="Times New Roman" w:cs="Times New Roman"/>
          <w:b/>
          <w:sz w:val="24"/>
          <w:szCs w:val="24"/>
        </w:rPr>
      </w:pPr>
    </w:p>
    <w:p w:rsidR="00D11B7A" w:rsidRDefault="00D11B7A" w:rsidP="00D11B7A">
      <w:pPr>
        <w:spacing w:after="0" w:line="480" w:lineRule="auto"/>
        <w:ind w:firstLine="720"/>
        <w:contextualSpacing/>
        <w:jc w:val="center"/>
        <w:rPr>
          <w:rFonts w:ascii="Times New Roman" w:hAnsi="Times New Roman" w:cs="Times New Roman"/>
          <w:b/>
          <w:sz w:val="24"/>
          <w:szCs w:val="24"/>
        </w:rPr>
      </w:pPr>
    </w:p>
    <w:p w:rsidR="00D11B7A" w:rsidRDefault="00D11B7A" w:rsidP="00D11B7A">
      <w:pPr>
        <w:spacing w:after="0" w:line="480" w:lineRule="auto"/>
        <w:ind w:firstLine="720"/>
        <w:contextualSpacing/>
        <w:jc w:val="center"/>
        <w:rPr>
          <w:rFonts w:ascii="Times New Roman" w:hAnsi="Times New Roman" w:cs="Times New Roman"/>
          <w:b/>
          <w:sz w:val="24"/>
          <w:szCs w:val="24"/>
        </w:rPr>
      </w:pPr>
    </w:p>
    <w:p w:rsidR="00D11B7A" w:rsidRDefault="00D11B7A" w:rsidP="00D11B7A">
      <w:pPr>
        <w:spacing w:after="0" w:line="480" w:lineRule="auto"/>
        <w:contextualSpacing/>
        <w:rPr>
          <w:rFonts w:ascii="Times New Roman" w:hAnsi="Times New Roman" w:cs="Times New Roman"/>
          <w:b/>
          <w:sz w:val="24"/>
          <w:szCs w:val="24"/>
        </w:rPr>
      </w:pPr>
    </w:p>
    <w:p w:rsidR="00D11B7A" w:rsidRDefault="00D11B7A" w:rsidP="00D11B7A">
      <w:pPr>
        <w:spacing w:after="0" w:line="480" w:lineRule="auto"/>
        <w:contextualSpacing/>
        <w:rPr>
          <w:rFonts w:ascii="Times New Roman" w:hAnsi="Times New Roman" w:cs="Times New Roman"/>
          <w:b/>
          <w:sz w:val="24"/>
          <w:szCs w:val="24"/>
        </w:rPr>
      </w:pPr>
    </w:p>
    <w:p w:rsidR="00D11B7A" w:rsidRDefault="00D11B7A" w:rsidP="00D11B7A">
      <w:pPr>
        <w:spacing w:after="0" w:line="480" w:lineRule="auto"/>
        <w:ind w:firstLine="720"/>
        <w:contextualSpacing/>
        <w:jc w:val="center"/>
        <w:rPr>
          <w:rFonts w:ascii="Times New Roman" w:hAnsi="Times New Roman" w:cs="Times New Roman"/>
          <w:b/>
          <w:sz w:val="24"/>
          <w:szCs w:val="24"/>
        </w:rPr>
      </w:pPr>
    </w:p>
    <w:p w:rsidR="00D11B7A" w:rsidRPr="00D11B7A" w:rsidRDefault="00D84E1F" w:rsidP="00BC2D2E">
      <w:pPr>
        <w:spacing w:after="0" w:line="480" w:lineRule="auto"/>
        <w:contextualSpacing/>
        <w:jc w:val="center"/>
        <w:rPr>
          <w:rFonts w:ascii="Times New Roman" w:hAnsi="Times New Roman" w:cs="Times New Roman"/>
          <w:b/>
          <w:sz w:val="24"/>
          <w:szCs w:val="24"/>
        </w:rPr>
      </w:pPr>
      <w:r w:rsidRPr="00D11B7A">
        <w:rPr>
          <w:rFonts w:ascii="Times New Roman" w:hAnsi="Times New Roman" w:cs="Times New Roman"/>
          <w:b/>
          <w:sz w:val="24"/>
          <w:szCs w:val="24"/>
        </w:rPr>
        <w:lastRenderedPageBreak/>
        <w:t>Performance Metrics</w:t>
      </w:r>
    </w:p>
    <w:p w:rsidR="007C316F" w:rsidRDefault="00D84E1F" w:rsidP="00D11B7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company needs to know when to adjust its culture when employees start to decrease in the performance level. They need to develop strategies and policies that would provide employees with the urge to perform well and achieve the</w:t>
      </w:r>
      <w:r w:rsidR="00655CFE">
        <w:rPr>
          <w:rFonts w:ascii="Times New Roman" w:hAnsi="Times New Roman" w:cs="Times New Roman"/>
          <w:sz w:val="24"/>
          <w:szCs w:val="24"/>
        </w:rPr>
        <w:t xml:space="preserve"> company's goals progressively. These</w:t>
      </w:r>
      <w:r>
        <w:rPr>
          <w:rFonts w:ascii="Times New Roman" w:hAnsi="Times New Roman" w:cs="Times New Roman"/>
          <w:sz w:val="24"/>
          <w:szCs w:val="24"/>
        </w:rPr>
        <w:t xml:space="preserve"> performance metrics include personal growth, employee recommendation, turnover rate, culture fit, and absenteeism.</w:t>
      </w:r>
    </w:p>
    <w:p w:rsidR="00D11B7A" w:rsidRDefault="00D84E1F" w:rsidP="00D11B7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First, personal growth </w:t>
      </w:r>
      <w:r w:rsidR="00613F71">
        <w:rPr>
          <w:rFonts w:ascii="Times New Roman" w:hAnsi="Times New Roman" w:cs="Times New Roman"/>
          <w:sz w:val="24"/>
          <w:szCs w:val="24"/>
        </w:rPr>
        <w:t>includes</w:t>
      </w:r>
      <w:r>
        <w:rPr>
          <w:rFonts w:ascii="Times New Roman" w:hAnsi="Times New Roman" w:cs="Times New Roman"/>
          <w:sz w:val="24"/>
          <w:szCs w:val="24"/>
        </w:rPr>
        <w:t xml:space="preserve"> promoting employees into higher positions to learn new skills and responsibilities and acquire new kn</w:t>
      </w:r>
      <w:r w:rsidR="00655CFE">
        <w:rPr>
          <w:rFonts w:ascii="Times New Roman" w:hAnsi="Times New Roman" w:cs="Times New Roman"/>
          <w:sz w:val="24"/>
          <w:szCs w:val="24"/>
        </w:rPr>
        <w:t xml:space="preserve">owledge that they used to know. </w:t>
      </w:r>
      <w:r w:rsidR="00613F71">
        <w:rPr>
          <w:rFonts w:ascii="Times New Roman" w:hAnsi="Times New Roman" w:cs="Times New Roman"/>
          <w:sz w:val="24"/>
          <w:szCs w:val="24"/>
        </w:rPr>
        <w:t xml:space="preserve">Failure to provide employees with such opportunities, then it would lead to less productive employees. Also, providing feedback to the employees has led to them losing </w:t>
      </w:r>
      <w:r w:rsidR="00C84298">
        <w:rPr>
          <w:rFonts w:ascii="Times New Roman" w:hAnsi="Times New Roman" w:cs="Times New Roman"/>
          <w:sz w:val="24"/>
          <w:szCs w:val="24"/>
        </w:rPr>
        <w:t xml:space="preserve">psych </w:t>
      </w:r>
      <w:r w:rsidR="00613F71">
        <w:rPr>
          <w:rFonts w:ascii="Times New Roman" w:hAnsi="Times New Roman" w:cs="Times New Roman"/>
          <w:sz w:val="24"/>
          <w:szCs w:val="24"/>
        </w:rPr>
        <w:t xml:space="preserve">to work since all the feedback they get is negative. Hence, when giving feedback, managers should know </w:t>
      </w:r>
      <w:r w:rsidR="00C84298">
        <w:rPr>
          <w:rFonts w:ascii="Times New Roman" w:hAnsi="Times New Roman" w:cs="Times New Roman"/>
          <w:sz w:val="24"/>
          <w:szCs w:val="24"/>
        </w:rPr>
        <w:t>how</w:t>
      </w:r>
      <w:r w:rsidR="00613F71">
        <w:rPr>
          <w:rFonts w:ascii="Times New Roman" w:hAnsi="Times New Roman" w:cs="Times New Roman"/>
          <w:sz w:val="24"/>
          <w:szCs w:val="24"/>
        </w:rPr>
        <w:t xml:space="preserve"> to carefully pr</w:t>
      </w:r>
      <w:r w:rsidR="00EF0AE8">
        <w:rPr>
          <w:rFonts w:ascii="Times New Roman" w:hAnsi="Times New Roman" w:cs="Times New Roman"/>
          <w:sz w:val="24"/>
          <w:szCs w:val="24"/>
        </w:rPr>
        <w:t>ovide</w:t>
      </w:r>
      <w:r w:rsidR="00613F71">
        <w:rPr>
          <w:rFonts w:ascii="Times New Roman" w:hAnsi="Times New Roman" w:cs="Times New Roman"/>
          <w:sz w:val="24"/>
          <w:szCs w:val="24"/>
        </w:rPr>
        <w:t xml:space="preserve"> it to the </w:t>
      </w:r>
      <w:r w:rsidR="00C84298">
        <w:rPr>
          <w:rFonts w:ascii="Times New Roman" w:hAnsi="Times New Roman" w:cs="Times New Roman"/>
          <w:sz w:val="24"/>
          <w:szCs w:val="24"/>
        </w:rPr>
        <w:t>employees</w:t>
      </w:r>
      <w:r w:rsidR="00613F71">
        <w:rPr>
          <w:rFonts w:ascii="Times New Roman" w:hAnsi="Times New Roman" w:cs="Times New Roman"/>
          <w:sz w:val="24"/>
          <w:szCs w:val="24"/>
        </w:rPr>
        <w:t xml:space="preserve"> by encouraging </w:t>
      </w:r>
      <w:r w:rsidR="00C84298">
        <w:rPr>
          <w:rFonts w:ascii="Times New Roman" w:hAnsi="Times New Roman" w:cs="Times New Roman"/>
          <w:sz w:val="24"/>
          <w:szCs w:val="24"/>
        </w:rPr>
        <w:t>and offering</w:t>
      </w:r>
      <w:r w:rsidR="00613F71">
        <w:rPr>
          <w:rFonts w:ascii="Times New Roman" w:hAnsi="Times New Roman" w:cs="Times New Roman"/>
          <w:sz w:val="24"/>
          <w:szCs w:val="24"/>
        </w:rPr>
        <w:t xml:space="preserve"> hope of doing better before the next performance evaluation</w:t>
      </w:r>
      <w:r w:rsidR="004D23A7">
        <w:rPr>
          <w:rFonts w:ascii="Times New Roman" w:hAnsi="Times New Roman" w:cs="Times New Roman"/>
          <w:sz w:val="24"/>
          <w:szCs w:val="24"/>
        </w:rPr>
        <w:t xml:space="preserve"> </w:t>
      </w:r>
      <w:r w:rsidR="004D23A7" w:rsidRPr="004D23A7">
        <w:rPr>
          <w:rFonts w:ascii="Times New Roman" w:hAnsi="Times New Roman" w:cs="Times New Roman"/>
          <w:sz w:val="24"/>
          <w:szCs w:val="24"/>
        </w:rPr>
        <w:t>(</w:t>
      </w:r>
      <w:proofErr w:type="spellStart"/>
      <w:r w:rsidR="004D23A7" w:rsidRPr="004D23A7">
        <w:rPr>
          <w:rFonts w:ascii="Times New Roman" w:hAnsi="Times New Roman" w:cs="Times New Roman"/>
          <w:sz w:val="24"/>
          <w:szCs w:val="24"/>
        </w:rPr>
        <w:t>Alziari</w:t>
      </w:r>
      <w:proofErr w:type="spellEnd"/>
      <w:r w:rsidR="004D23A7" w:rsidRPr="004D23A7">
        <w:rPr>
          <w:rFonts w:ascii="Times New Roman" w:hAnsi="Times New Roman" w:cs="Times New Roman"/>
          <w:sz w:val="24"/>
          <w:szCs w:val="24"/>
        </w:rPr>
        <w:t>, 2017)</w:t>
      </w:r>
      <w:r w:rsidR="00613F71">
        <w:rPr>
          <w:rFonts w:ascii="Times New Roman" w:hAnsi="Times New Roman" w:cs="Times New Roman"/>
          <w:sz w:val="24"/>
          <w:szCs w:val="24"/>
        </w:rPr>
        <w:t xml:space="preserve">. </w:t>
      </w:r>
    </w:p>
    <w:p w:rsidR="00237FDC" w:rsidRDefault="00D84E1F" w:rsidP="00D11B7A">
      <w:pPr>
        <w:spacing w:after="0" w:line="480" w:lineRule="auto"/>
        <w:ind w:firstLine="720"/>
        <w:contextualSpacing/>
        <w:rPr>
          <w:rFonts w:ascii="Times New Roman" w:hAnsi="Times New Roman" w:cs="Times New Roman"/>
          <w:sz w:val="24"/>
          <w:szCs w:val="24"/>
        </w:rPr>
      </w:pPr>
      <w:r w:rsidRPr="00EF0AE8">
        <w:rPr>
          <w:rFonts w:ascii="Times New Roman" w:hAnsi="Times New Roman" w:cs="Times New Roman"/>
          <w:sz w:val="24"/>
          <w:szCs w:val="24"/>
        </w:rPr>
        <w:t>Secondly, employment recommendations help in meas</w:t>
      </w:r>
      <w:r w:rsidR="00EF0AE8" w:rsidRPr="00EF0AE8">
        <w:rPr>
          <w:rFonts w:ascii="Times New Roman" w:hAnsi="Times New Roman" w:cs="Times New Roman"/>
          <w:sz w:val="24"/>
          <w:szCs w:val="24"/>
        </w:rPr>
        <w:t>uring employees' satisfaction in</w:t>
      </w:r>
      <w:r w:rsidRPr="00EF0AE8">
        <w:rPr>
          <w:rFonts w:ascii="Times New Roman" w:hAnsi="Times New Roman" w:cs="Times New Roman"/>
          <w:sz w:val="24"/>
          <w:szCs w:val="24"/>
        </w:rPr>
        <w:t xml:space="preserve"> whether they would recommend anyone close to them to work with the organization. </w:t>
      </w:r>
      <w:r>
        <w:rPr>
          <w:rFonts w:ascii="Times New Roman" w:hAnsi="Times New Roman" w:cs="Times New Roman"/>
          <w:sz w:val="24"/>
          <w:szCs w:val="24"/>
        </w:rPr>
        <w:t>If employees do not recommend other people to work with their current company'</w:t>
      </w:r>
      <w:r w:rsidR="00D11B7A">
        <w:rPr>
          <w:rFonts w:ascii="Times New Roman" w:hAnsi="Times New Roman" w:cs="Times New Roman"/>
          <w:sz w:val="24"/>
          <w:szCs w:val="24"/>
        </w:rPr>
        <w:t xml:space="preserve">s, it would mean </w:t>
      </w:r>
      <w:r>
        <w:rPr>
          <w:rFonts w:ascii="Times New Roman" w:hAnsi="Times New Roman" w:cs="Times New Roman"/>
          <w:sz w:val="24"/>
          <w:szCs w:val="24"/>
        </w:rPr>
        <w:t xml:space="preserve">that they are not satisfied </w:t>
      </w:r>
      <w:r w:rsidR="00D11B7A">
        <w:rPr>
          <w:rFonts w:ascii="Times New Roman" w:hAnsi="Times New Roman" w:cs="Times New Roman"/>
          <w:sz w:val="24"/>
          <w:szCs w:val="24"/>
        </w:rPr>
        <w:t>with their work</w:t>
      </w:r>
      <w:r>
        <w:rPr>
          <w:rFonts w:ascii="Times New Roman" w:hAnsi="Times New Roman" w:cs="Times New Roman"/>
          <w:sz w:val="24"/>
          <w:szCs w:val="24"/>
        </w:rPr>
        <w:t xml:space="preserve">. Thirdly, if the turnover rate in the organization is high, that means the employees who leave were dissatisfied with their work. Even though the company could get new employees who would bring new perspectives and strategies, the turnover would lead to the result that the employees who left were dissatisfied with their work. </w:t>
      </w:r>
    </w:p>
    <w:p w:rsidR="00D11B7A" w:rsidRDefault="00D84E1F" w:rsidP="00D11B7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Fourthly</w:t>
      </w:r>
      <w:r w:rsidR="00613F71">
        <w:rPr>
          <w:rFonts w:ascii="Times New Roman" w:hAnsi="Times New Roman" w:cs="Times New Roman"/>
          <w:sz w:val="24"/>
          <w:szCs w:val="24"/>
        </w:rPr>
        <w:t xml:space="preserve">, cultural fit involves the culture of the company and how </w:t>
      </w:r>
      <w:r>
        <w:rPr>
          <w:rFonts w:ascii="Times New Roman" w:hAnsi="Times New Roman" w:cs="Times New Roman"/>
          <w:sz w:val="24"/>
          <w:szCs w:val="24"/>
        </w:rPr>
        <w:t>employees</w:t>
      </w:r>
      <w:r w:rsidR="00613F71">
        <w:rPr>
          <w:rFonts w:ascii="Times New Roman" w:hAnsi="Times New Roman" w:cs="Times New Roman"/>
          <w:sz w:val="24"/>
          <w:szCs w:val="24"/>
        </w:rPr>
        <w:t xml:space="preserve"> fit in that culture. </w:t>
      </w:r>
      <w:r>
        <w:rPr>
          <w:rFonts w:ascii="Times New Roman" w:hAnsi="Times New Roman" w:cs="Times New Roman"/>
          <w:sz w:val="24"/>
          <w:szCs w:val="24"/>
        </w:rPr>
        <w:t xml:space="preserve">However, some employees do not fit with the company’s culture, which leads to their reduced performance in their work. This would help the company to change the culture to a </w:t>
      </w:r>
      <w:r>
        <w:rPr>
          <w:rFonts w:ascii="Times New Roman" w:hAnsi="Times New Roman" w:cs="Times New Roman"/>
          <w:sz w:val="24"/>
          <w:szCs w:val="24"/>
        </w:rPr>
        <w:lastRenderedPageBreak/>
        <w:t>culture that would accommodate all employees</w:t>
      </w:r>
      <w:r w:rsidR="00951B24">
        <w:rPr>
          <w:rFonts w:ascii="Times New Roman" w:hAnsi="Times New Roman" w:cs="Times New Roman"/>
          <w:sz w:val="24"/>
          <w:szCs w:val="24"/>
        </w:rPr>
        <w:t xml:space="preserve"> (</w:t>
      </w:r>
      <w:proofErr w:type="spellStart"/>
      <w:r w:rsidR="00951B24">
        <w:rPr>
          <w:rFonts w:ascii="Times New Roman" w:hAnsi="Times New Roman" w:cs="Times New Roman"/>
          <w:sz w:val="24"/>
          <w:szCs w:val="24"/>
        </w:rPr>
        <w:t>Groen</w:t>
      </w:r>
      <w:proofErr w:type="spellEnd"/>
      <w:r w:rsidR="00951B24">
        <w:rPr>
          <w:rFonts w:ascii="Times New Roman" w:hAnsi="Times New Roman" w:cs="Times New Roman"/>
          <w:sz w:val="24"/>
          <w:szCs w:val="24"/>
        </w:rPr>
        <w:t xml:space="preserve"> et al., 2017)</w:t>
      </w:r>
      <w:r>
        <w:rPr>
          <w:rFonts w:ascii="Times New Roman" w:hAnsi="Times New Roman" w:cs="Times New Roman"/>
          <w:sz w:val="24"/>
          <w:szCs w:val="24"/>
        </w:rPr>
        <w:t>. Lastly, absenteeism is another measure that concludes employees</w:t>
      </w:r>
      <w:r w:rsidR="00613F71">
        <w:rPr>
          <w:rFonts w:ascii="Times New Roman" w:hAnsi="Times New Roman" w:cs="Times New Roman"/>
          <w:sz w:val="24"/>
          <w:szCs w:val="24"/>
        </w:rPr>
        <w:t xml:space="preserve"> </w:t>
      </w:r>
      <w:r>
        <w:rPr>
          <w:rFonts w:ascii="Times New Roman" w:hAnsi="Times New Roman" w:cs="Times New Roman"/>
          <w:sz w:val="24"/>
          <w:szCs w:val="24"/>
        </w:rPr>
        <w:t xml:space="preserve">are dissatisfied with their work because they do not turn up for their work or do their responsibilities well. </w:t>
      </w:r>
    </w:p>
    <w:p w:rsidR="00D11B7A" w:rsidRDefault="00D84E1F" w:rsidP="00D11B7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mistakes that employees make that discourages employee satisfaction includes job discrimination where managers discriminate employees with different culture, religion, or race from their </w:t>
      </w:r>
      <w:r w:rsidR="00307D77">
        <w:rPr>
          <w:rFonts w:ascii="Times New Roman" w:hAnsi="Times New Roman" w:cs="Times New Roman"/>
          <w:sz w:val="24"/>
          <w:szCs w:val="24"/>
        </w:rPr>
        <w:t>own</w:t>
      </w:r>
      <w:r>
        <w:rPr>
          <w:rFonts w:ascii="Times New Roman" w:hAnsi="Times New Roman" w:cs="Times New Roman"/>
          <w:sz w:val="24"/>
          <w:szCs w:val="24"/>
        </w:rPr>
        <w:t xml:space="preserve">. Secondly, age discrimination in </w:t>
      </w:r>
      <w:r w:rsidR="00307D77">
        <w:rPr>
          <w:rFonts w:ascii="Times New Roman" w:hAnsi="Times New Roman" w:cs="Times New Roman"/>
          <w:sz w:val="24"/>
          <w:szCs w:val="24"/>
        </w:rPr>
        <w:t>employment</w:t>
      </w:r>
      <w:r>
        <w:rPr>
          <w:rFonts w:ascii="Times New Roman" w:hAnsi="Times New Roman" w:cs="Times New Roman"/>
          <w:sz w:val="24"/>
          <w:szCs w:val="24"/>
        </w:rPr>
        <w:t xml:space="preserve"> leads to employee discrimination, where managers discriminate their employees according to their age</w:t>
      </w:r>
      <w:r w:rsidR="00BC2D2E">
        <w:rPr>
          <w:rFonts w:ascii="Times New Roman" w:hAnsi="Times New Roman" w:cs="Times New Roman"/>
          <w:sz w:val="24"/>
          <w:szCs w:val="24"/>
        </w:rPr>
        <w:t xml:space="preserve"> (</w:t>
      </w:r>
      <w:proofErr w:type="spellStart"/>
      <w:r w:rsidR="00BC2D2E">
        <w:rPr>
          <w:rFonts w:ascii="Times New Roman" w:hAnsi="Times New Roman" w:cs="Times New Roman"/>
          <w:sz w:val="24"/>
          <w:szCs w:val="24"/>
        </w:rPr>
        <w:t>Mclnnes</w:t>
      </w:r>
      <w:proofErr w:type="spellEnd"/>
      <w:r w:rsidR="00BC2D2E">
        <w:rPr>
          <w:rFonts w:ascii="Times New Roman" w:hAnsi="Times New Roman" w:cs="Times New Roman"/>
          <w:sz w:val="24"/>
          <w:szCs w:val="24"/>
        </w:rPr>
        <w:t>,</w:t>
      </w:r>
      <w:r w:rsidR="00BC2D2E">
        <w:rPr>
          <w:rFonts w:ascii="Times New Roman" w:hAnsi="Times New Roman" w:cs="Times New Roman"/>
          <w:sz w:val="24"/>
          <w:szCs w:val="24"/>
        </w:rPr>
        <w:t xml:space="preserve"> </w:t>
      </w:r>
      <w:proofErr w:type="spellStart"/>
      <w:r w:rsidR="00BC2D2E">
        <w:rPr>
          <w:rFonts w:ascii="Times New Roman" w:hAnsi="Times New Roman" w:cs="Times New Roman"/>
          <w:sz w:val="24"/>
          <w:szCs w:val="24"/>
        </w:rPr>
        <w:t>n.d</w:t>
      </w:r>
      <w:proofErr w:type="spellEnd"/>
      <w:r w:rsidR="00BC2D2E">
        <w:rPr>
          <w:rFonts w:ascii="Times New Roman" w:hAnsi="Times New Roman" w:cs="Times New Roman"/>
          <w:sz w:val="24"/>
          <w:szCs w:val="24"/>
        </w:rPr>
        <w:t>)</w:t>
      </w:r>
      <w:r>
        <w:rPr>
          <w:rFonts w:ascii="Times New Roman" w:hAnsi="Times New Roman" w:cs="Times New Roman"/>
          <w:sz w:val="24"/>
          <w:szCs w:val="24"/>
        </w:rPr>
        <w:t xml:space="preserve">. Hence, they </w:t>
      </w:r>
      <w:r w:rsidR="00307D77">
        <w:rPr>
          <w:rFonts w:ascii="Times New Roman" w:hAnsi="Times New Roman" w:cs="Times New Roman"/>
          <w:sz w:val="24"/>
          <w:szCs w:val="24"/>
        </w:rPr>
        <w:t>decide who to hire, pay, or provide a task according to the age of an employee. Thirdly, managers may fail in their employee satisfaction metrics because they might provide feedback to the employees in a careless way, thinking that employees would not notice or bother about it</w:t>
      </w:r>
      <w:r w:rsidR="00951B24">
        <w:rPr>
          <w:rFonts w:ascii="Times New Roman" w:hAnsi="Times New Roman" w:cs="Times New Roman"/>
          <w:sz w:val="24"/>
          <w:szCs w:val="24"/>
        </w:rPr>
        <w:t xml:space="preserve"> (Lopez, 2016)</w:t>
      </w:r>
      <w:r w:rsidR="00307D77">
        <w:rPr>
          <w:rFonts w:ascii="Times New Roman" w:hAnsi="Times New Roman" w:cs="Times New Roman"/>
          <w:sz w:val="24"/>
          <w:szCs w:val="24"/>
        </w:rPr>
        <w:t>.</w:t>
      </w:r>
    </w:p>
    <w:p w:rsidR="004D23A7" w:rsidRPr="00BC2D2E" w:rsidRDefault="00D84E1F" w:rsidP="00BC2D2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following steps can help ma</w:t>
      </w:r>
      <w:r w:rsidR="000318E5">
        <w:rPr>
          <w:rFonts w:ascii="Times New Roman" w:hAnsi="Times New Roman" w:cs="Times New Roman"/>
          <w:sz w:val="24"/>
          <w:szCs w:val="24"/>
        </w:rPr>
        <w:t xml:space="preserve">nagers improve their employees’ </w:t>
      </w:r>
      <w:r>
        <w:rPr>
          <w:rFonts w:ascii="Times New Roman" w:hAnsi="Times New Roman" w:cs="Times New Roman"/>
          <w:sz w:val="24"/>
          <w:szCs w:val="24"/>
        </w:rPr>
        <w:t>satisfaction. First, putting every employee in the right role would help them do their work well since they have the skill and knowledge for that particular role. Secondly, providing employees training once in a while on specific issues like technology change would improve their accountability</w:t>
      </w:r>
      <w:r w:rsidR="00951B24">
        <w:rPr>
          <w:rFonts w:ascii="Times New Roman" w:hAnsi="Times New Roman" w:cs="Times New Roman"/>
          <w:sz w:val="24"/>
          <w:szCs w:val="24"/>
        </w:rPr>
        <w:t xml:space="preserve"> (</w:t>
      </w:r>
      <w:proofErr w:type="spellStart"/>
      <w:r w:rsidR="00951B24">
        <w:rPr>
          <w:rFonts w:ascii="Times New Roman" w:hAnsi="Times New Roman" w:cs="Times New Roman"/>
          <w:sz w:val="24"/>
          <w:szCs w:val="24"/>
        </w:rPr>
        <w:t>Zheltoukhova</w:t>
      </w:r>
      <w:proofErr w:type="spellEnd"/>
      <w:r w:rsidR="00951B24">
        <w:rPr>
          <w:rFonts w:ascii="Times New Roman" w:hAnsi="Times New Roman" w:cs="Times New Roman"/>
          <w:sz w:val="24"/>
          <w:szCs w:val="24"/>
        </w:rPr>
        <w:t xml:space="preserve">, </w:t>
      </w:r>
      <w:r w:rsidR="00951B24" w:rsidRPr="00951B24">
        <w:rPr>
          <w:rFonts w:ascii="Times New Roman" w:hAnsi="Times New Roman" w:cs="Times New Roman"/>
          <w:sz w:val="24"/>
          <w:szCs w:val="24"/>
        </w:rPr>
        <w:t>2015)</w:t>
      </w:r>
      <w:r>
        <w:rPr>
          <w:rFonts w:ascii="Times New Roman" w:hAnsi="Times New Roman" w:cs="Times New Roman"/>
          <w:sz w:val="24"/>
          <w:szCs w:val="24"/>
        </w:rPr>
        <w:t xml:space="preserve">. Thirdly, checking in on employees while working, encouraging, and motivating them while working would enhance their engagement with their work and the company. </w:t>
      </w:r>
      <w:r w:rsidR="00C84298">
        <w:rPr>
          <w:rFonts w:ascii="Times New Roman" w:hAnsi="Times New Roman" w:cs="Times New Roman"/>
          <w:sz w:val="24"/>
          <w:szCs w:val="24"/>
        </w:rPr>
        <w:t>A</w:t>
      </w:r>
      <w:r>
        <w:rPr>
          <w:rFonts w:ascii="Times New Roman" w:hAnsi="Times New Roman" w:cs="Times New Roman"/>
          <w:sz w:val="24"/>
          <w:szCs w:val="24"/>
        </w:rPr>
        <w:t>lso, knowing how to provide proper feedback after performance evaluation, whether neg</w:t>
      </w:r>
      <w:r w:rsidR="00C84298">
        <w:rPr>
          <w:rFonts w:ascii="Times New Roman" w:hAnsi="Times New Roman" w:cs="Times New Roman"/>
          <w:sz w:val="24"/>
          <w:szCs w:val="24"/>
        </w:rPr>
        <w:t>ative or positive, would enable employees to improve their engagement or satisfaction for their work and the company.</w:t>
      </w:r>
    </w:p>
    <w:p w:rsidR="00BC2D2E" w:rsidRDefault="00BC2D2E">
      <w:pPr>
        <w:rPr>
          <w:rFonts w:ascii="Times New Roman" w:hAnsi="Times New Roman" w:cs="Times New Roman"/>
          <w:b/>
          <w:sz w:val="24"/>
          <w:szCs w:val="24"/>
        </w:rPr>
      </w:pPr>
      <w:r>
        <w:rPr>
          <w:rFonts w:ascii="Times New Roman" w:hAnsi="Times New Roman" w:cs="Times New Roman"/>
          <w:b/>
          <w:sz w:val="24"/>
          <w:szCs w:val="24"/>
        </w:rPr>
        <w:br w:type="page"/>
      </w:r>
    </w:p>
    <w:p w:rsidR="00BC2D2E" w:rsidRPr="00BC2D2E" w:rsidRDefault="00D84E1F" w:rsidP="00BC2D2E">
      <w:pPr>
        <w:spacing w:line="480" w:lineRule="auto"/>
        <w:jc w:val="center"/>
        <w:rPr>
          <w:rFonts w:ascii="Times New Roman" w:hAnsi="Times New Roman" w:cs="Times New Roman"/>
          <w:b/>
          <w:sz w:val="24"/>
          <w:szCs w:val="24"/>
        </w:rPr>
      </w:pPr>
      <w:r w:rsidRPr="0018048A">
        <w:rPr>
          <w:rFonts w:ascii="Times New Roman" w:hAnsi="Times New Roman" w:cs="Times New Roman"/>
          <w:b/>
          <w:sz w:val="24"/>
          <w:szCs w:val="24"/>
        </w:rPr>
        <w:lastRenderedPageBreak/>
        <w:t>References</w:t>
      </w:r>
    </w:p>
    <w:p w:rsidR="00BC2D2E" w:rsidRDefault="00BC2D2E" w:rsidP="006D51B9">
      <w:pPr>
        <w:spacing w:after="0" w:line="480" w:lineRule="auto"/>
        <w:ind w:left="720" w:hanging="720"/>
        <w:contextualSpacing/>
        <w:rPr>
          <w:rFonts w:ascii="Times New Roman" w:hAnsi="Times New Roman" w:cs="Times New Roman"/>
          <w:sz w:val="24"/>
          <w:szCs w:val="24"/>
        </w:rPr>
      </w:pPr>
      <w:r w:rsidRPr="0018048A">
        <w:rPr>
          <w:rFonts w:ascii="Times New Roman" w:hAnsi="Times New Roman" w:cs="Times New Roman"/>
          <w:sz w:val="24"/>
          <w:szCs w:val="24"/>
        </w:rPr>
        <w:t xml:space="preserve">Alziari, L. (2017). A chief HR officer’s perspective on talent management. Journal of Organizational Effectiveness, 4(4), 379-383. </w:t>
      </w:r>
    </w:p>
    <w:p w:rsidR="00BC2D2E" w:rsidRDefault="00BC2D2E" w:rsidP="006D51B9">
      <w:pPr>
        <w:spacing w:after="0" w:line="480" w:lineRule="auto"/>
        <w:ind w:left="720" w:hanging="720"/>
        <w:contextualSpacing/>
        <w:rPr>
          <w:rFonts w:ascii="Times New Roman" w:hAnsi="Times New Roman" w:cs="Times New Roman"/>
          <w:sz w:val="24"/>
          <w:szCs w:val="24"/>
        </w:rPr>
      </w:pPr>
      <w:proofErr w:type="spellStart"/>
      <w:r w:rsidRPr="00951B24">
        <w:rPr>
          <w:rFonts w:ascii="Times New Roman" w:hAnsi="Times New Roman" w:cs="Times New Roman"/>
          <w:sz w:val="24"/>
          <w:szCs w:val="24"/>
        </w:rPr>
        <w:t>Groen</w:t>
      </w:r>
      <w:proofErr w:type="spellEnd"/>
      <w:r w:rsidRPr="00951B24">
        <w:rPr>
          <w:rFonts w:ascii="Times New Roman" w:hAnsi="Times New Roman" w:cs="Times New Roman"/>
          <w:sz w:val="24"/>
          <w:szCs w:val="24"/>
        </w:rPr>
        <w:t xml:space="preserve">, B. A., </w:t>
      </w:r>
      <w:proofErr w:type="spellStart"/>
      <w:r w:rsidRPr="00951B24">
        <w:rPr>
          <w:rFonts w:ascii="Times New Roman" w:hAnsi="Times New Roman" w:cs="Times New Roman"/>
          <w:sz w:val="24"/>
          <w:szCs w:val="24"/>
        </w:rPr>
        <w:t>Wouters</w:t>
      </w:r>
      <w:proofErr w:type="spellEnd"/>
      <w:r w:rsidRPr="00951B24">
        <w:rPr>
          <w:rFonts w:ascii="Times New Roman" w:hAnsi="Times New Roman" w:cs="Times New Roman"/>
          <w:sz w:val="24"/>
          <w:szCs w:val="24"/>
        </w:rPr>
        <w:t xml:space="preserve">, M. J., &amp; </w:t>
      </w:r>
      <w:proofErr w:type="spellStart"/>
      <w:r w:rsidRPr="00951B24">
        <w:rPr>
          <w:rFonts w:ascii="Times New Roman" w:hAnsi="Times New Roman" w:cs="Times New Roman"/>
          <w:sz w:val="24"/>
          <w:szCs w:val="24"/>
        </w:rPr>
        <w:t>Wilderom</w:t>
      </w:r>
      <w:proofErr w:type="spellEnd"/>
      <w:r w:rsidRPr="00951B24">
        <w:rPr>
          <w:rFonts w:ascii="Times New Roman" w:hAnsi="Times New Roman" w:cs="Times New Roman"/>
          <w:sz w:val="24"/>
          <w:szCs w:val="24"/>
        </w:rPr>
        <w:t>, C. P. (2017). Employee participation, performance metrics, and job performance: A survey study based on self-determination theory. Management Accounting Research, 36, 51-66.</w:t>
      </w:r>
    </w:p>
    <w:p w:rsidR="00BC2D2E" w:rsidRPr="00951B24" w:rsidRDefault="00BC2D2E" w:rsidP="006D51B9">
      <w:pPr>
        <w:spacing w:after="0" w:line="480" w:lineRule="auto"/>
        <w:ind w:left="720" w:hanging="720"/>
        <w:contextualSpacing/>
        <w:rPr>
          <w:rFonts w:ascii="Times New Roman" w:hAnsi="Times New Roman" w:cs="Times New Roman"/>
          <w:sz w:val="24"/>
          <w:szCs w:val="24"/>
        </w:rPr>
      </w:pPr>
      <w:r w:rsidRPr="00951B24">
        <w:rPr>
          <w:rFonts w:ascii="Times New Roman" w:hAnsi="Times New Roman" w:cs="Times New Roman"/>
          <w:sz w:val="24"/>
          <w:szCs w:val="24"/>
        </w:rPr>
        <w:t xml:space="preserve">Lopez, S. M. (2016). Unclear corporate performance goals, metrics, and a lack of a future state definition in lean implementations failures: A study of the relationship (Doctoral dissertation, </w:t>
      </w:r>
      <w:proofErr w:type="spellStart"/>
      <w:r w:rsidRPr="00951B24">
        <w:rPr>
          <w:rFonts w:ascii="Times New Roman" w:hAnsi="Times New Roman" w:cs="Times New Roman"/>
          <w:sz w:val="24"/>
          <w:szCs w:val="24"/>
        </w:rPr>
        <w:t>Capella</w:t>
      </w:r>
      <w:proofErr w:type="spellEnd"/>
      <w:r w:rsidRPr="00951B24">
        <w:rPr>
          <w:rFonts w:ascii="Times New Roman" w:hAnsi="Times New Roman" w:cs="Times New Roman"/>
          <w:sz w:val="24"/>
          <w:szCs w:val="24"/>
        </w:rPr>
        <w:t xml:space="preserve"> University).</w:t>
      </w:r>
    </w:p>
    <w:p w:rsidR="00BC2D2E" w:rsidRDefault="00BC2D2E" w:rsidP="006D51B9">
      <w:pPr>
        <w:spacing w:after="0"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Mclnnes</w:t>
      </w:r>
      <w:proofErr w:type="spellEnd"/>
      <w:r>
        <w:rPr>
          <w:rFonts w:ascii="Times New Roman" w:hAnsi="Times New Roman" w:cs="Times New Roman"/>
          <w:sz w:val="24"/>
          <w:szCs w:val="24"/>
        </w:rPr>
        <w:t>, R.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w:t>
      </w:r>
      <w:r w:rsidRPr="0018048A">
        <w:rPr>
          <w:rFonts w:ascii="Times New Roman" w:hAnsi="Times New Roman" w:cs="Times New Roman"/>
          <w:sz w:val="24"/>
          <w:szCs w:val="24"/>
        </w:rPr>
        <w:t xml:space="preserve">Workforce Diversity: Changing the way you do business. Diversity World. </w:t>
      </w:r>
      <w:hyperlink r:id="rId6" w:history="1">
        <w:r w:rsidRPr="00200ABC">
          <w:rPr>
            <w:rStyle w:val="Hyperlink"/>
            <w:rFonts w:ascii="Times New Roman" w:hAnsi="Times New Roman" w:cs="Times New Roman"/>
            <w:sz w:val="24"/>
            <w:szCs w:val="24"/>
          </w:rPr>
          <w:t>https://docuri.com/download/workforce-diversity_59c1e58df581710b286ba14d_pdf</w:t>
        </w:r>
      </w:hyperlink>
      <w:r>
        <w:rPr>
          <w:rFonts w:ascii="Times New Roman" w:hAnsi="Times New Roman" w:cs="Times New Roman"/>
          <w:sz w:val="24"/>
          <w:szCs w:val="24"/>
        </w:rPr>
        <w:t xml:space="preserve"> </w:t>
      </w:r>
    </w:p>
    <w:p w:rsidR="00BC2D2E" w:rsidRPr="0018048A" w:rsidRDefault="00BC2D2E" w:rsidP="006D51B9">
      <w:pPr>
        <w:spacing w:after="0" w:line="480" w:lineRule="auto"/>
        <w:ind w:left="720" w:hanging="720"/>
        <w:contextualSpacing/>
        <w:rPr>
          <w:rFonts w:ascii="Times New Roman" w:hAnsi="Times New Roman" w:cs="Times New Roman"/>
          <w:sz w:val="24"/>
          <w:szCs w:val="24"/>
        </w:rPr>
      </w:pPr>
      <w:proofErr w:type="spellStart"/>
      <w:r w:rsidRPr="0018048A">
        <w:rPr>
          <w:rFonts w:ascii="Times New Roman" w:hAnsi="Times New Roman" w:cs="Times New Roman"/>
          <w:sz w:val="24"/>
          <w:szCs w:val="24"/>
        </w:rPr>
        <w:t>Zheltoukhova</w:t>
      </w:r>
      <w:proofErr w:type="spellEnd"/>
      <w:r w:rsidRPr="0018048A">
        <w:rPr>
          <w:rFonts w:ascii="Times New Roman" w:hAnsi="Times New Roman" w:cs="Times New Roman"/>
          <w:sz w:val="24"/>
          <w:szCs w:val="24"/>
        </w:rPr>
        <w:t>, K. (2015). New ways of working: what is the real impact on the HR profession?. Strategic HR Review.</w:t>
      </w:r>
    </w:p>
    <w:p w:rsidR="008778A7" w:rsidRDefault="008778A7" w:rsidP="008778A7">
      <w:pPr>
        <w:spacing w:line="480" w:lineRule="auto"/>
        <w:rPr>
          <w:rFonts w:ascii="Times New Roman" w:hAnsi="Times New Roman" w:cs="Times New Roman"/>
          <w:sz w:val="24"/>
          <w:szCs w:val="24"/>
        </w:rPr>
      </w:pPr>
    </w:p>
    <w:p w:rsidR="008778A7" w:rsidRPr="008778A7" w:rsidRDefault="008778A7" w:rsidP="008778A7">
      <w:pPr>
        <w:spacing w:line="480" w:lineRule="auto"/>
        <w:rPr>
          <w:rFonts w:ascii="Times New Roman" w:hAnsi="Times New Roman" w:cs="Times New Roman"/>
          <w:sz w:val="24"/>
          <w:szCs w:val="24"/>
        </w:rPr>
      </w:pPr>
      <w:bookmarkStart w:id="0" w:name="_GoBack"/>
      <w:bookmarkEnd w:id="0"/>
    </w:p>
    <w:sectPr w:rsidR="008778A7" w:rsidRPr="008778A7" w:rsidSect="008778A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5E66" w:rsidRDefault="00AA5E66">
      <w:pPr>
        <w:spacing w:after="0" w:line="240" w:lineRule="auto"/>
      </w:pPr>
      <w:r>
        <w:separator/>
      </w:r>
    </w:p>
  </w:endnote>
  <w:endnote w:type="continuationSeparator" w:id="0">
    <w:p w:rsidR="00AA5E66" w:rsidRDefault="00AA5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5E66" w:rsidRDefault="00AA5E66">
      <w:pPr>
        <w:spacing w:after="0" w:line="240" w:lineRule="auto"/>
      </w:pPr>
      <w:r>
        <w:separator/>
      </w:r>
    </w:p>
  </w:footnote>
  <w:footnote w:type="continuationSeparator" w:id="0">
    <w:p w:rsidR="00AA5E66" w:rsidRDefault="00AA5E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62203468"/>
      <w:docPartObj>
        <w:docPartGallery w:val="Page Numbers (Top of Page)"/>
        <w:docPartUnique/>
      </w:docPartObj>
    </w:sdtPr>
    <w:sdtEndPr/>
    <w:sdtContent>
      <w:p w:rsidR="008778A7" w:rsidRPr="008778A7" w:rsidRDefault="00D84E1F" w:rsidP="008778A7">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8778A7">
          <w:rPr>
            <w:rFonts w:ascii="Times New Roman" w:hAnsi="Times New Roman" w:cs="Times New Roman"/>
            <w:sz w:val="24"/>
            <w:szCs w:val="24"/>
          </w:rPr>
          <w:fldChar w:fldCharType="begin"/>
        </w:r>
        <w:r w:rsidRPr="008778A7">
          <w:rPr>
            <w:rFonts w:ascii="Times New Roman" w:hAnsi="Times New Roman" w:cs="Times New Roman"/>
            <w:sz w:val="24"/>
            <w:szCs w:val="24"/>
          </w:rPr>
          <w:instrText xml:space="preserve"> PAGE   \* MERGEFORMAT </w:instrText>
        </w:r>
        <w:r w:rsidRPr="008778A7">
          <w:rPr>
            <w:rFonts w:ascii="Times New Roman" w:hAnsi="Times New Roman" w:cs="Times New Roman"/>
            <w:sz w:val="24"/>
            <w:szCs w:val="24"/>
          </w:rPr>
          <w:fldChar w:fldCharType="separate"/>
        </w:r>
        <w:r w:rsidR="00655CFE">
          <w:rPr>
            <w:rFonts w:ascii="Times New Roman" w:hAnsi="Times New Roman" w:cs="Times New Roman"/>
            <w:noProof/>
            <w:sz w:val="24"/>
            <w:szCs w:val="24"/>
          </w:rPr>
          <w:t>4</w:t>
        </w:r>
        <w:r w:rsidRPr="008778A7">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1271731"/>
      <w:docPartObj>
        <w:docPartGallery w:val="Page Numbers (Top of Page)"/>
        <w:docPartUnique/>
      </w:docPartObj>
    </w:sdtPr>
    <w:sdtEndPr>
      <w:rPr>
        <w:rFonts w:ascii="Times New Roman" w:hAnsi="Times New Roman" w:cs="Times New Roman"/>
        <w:noProof/>
        <w:sz w:val="24"/>
        <w:szCs w:val="24"/>
      </w:rPr>
    </w:sdtEndPr>
    <w:sdtContent>
      <w:p w:rsidR="008778A7" w:rsidRPr="008778A7" w:rsidRDefault="00D84E1F" w:rsidP="008778A7">
        <w:pPr>
          <w:pStyle w:val="Header"/>
          <w:spacing w:line="480" w:lineRule="auto"/>
          <w:jc w:val="right"/>
          <w:rPr>
            <w:rFonts w:ascii="Times New Roman" w:hAnsi="Times New Roman" w:cs="Times New Roman"/>
            <w:sz w:val="24"/>
            <w:szCs w:val="24"/>
          </w:rPr>
        </w:pPr>
        <w:r w:rsidRPr="008778A7">
          <w:rPr>
            <w:rFonts w:ascii="Times New Roman" w:hAnsi="Times New Roman" w:cs="Times New Roman"/>
            <w:sz w:val="24"/>
            <w:szCs w:val="24"/>
          </w:rPr>
          <w:fldChar w:fldCharType="begin"/>
        </w:r>
        <w:r w:rsidRPr="008778A7">
          <w:rPr>
            <w:rFonts w:ascii="Times New Roman" w:hAnsi="Times New Roman" w:cs="Times New Roman"/>
            <w:sz w:val="24"/>
            <w:szCs w:val="24"/>
          </w:rPr>
          <w:instrText xml:space="preserve"> PAGE   \* MERGEFORMAT </w:instrText>
        </w:r>
        <w:r w:rsidRPr="008778A7">
          <w:rPr>
            <w:rFonts w:ascii="Times New Roman" w:hAnsi="Times New Roman" w:cs="Times New Roman"/>
            <w:sz w:val="24"/>
            <w:szCs w:val="24"/>
          </w:rPr>
          <w:fldChar w:fldCharType="separate"/>
        </w:r>
        <w:r w:rsidR="00655CFE">
          <w:rPr>
            <w:rFonts w:ascii="Times New Roman" w:hAnsi="Times New Roman" w:cs="Times New Roman"/>
            <w:noProof/>
            <w:sz w:val="24"/>
            <w:szCs w:val="24"/>
          </w:rPr>
          <w:t>1</w:t>
        </w:r>
        <w:r w:rsidRPr="008778A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574"/>
    <w:rsid w:val="000318E5"/>
    <w:rsid w:val="0018048A"/>
    <w:rsid w:val="00200ABC"/>
    <w:rsid w:val="00237FDC"/>
    <w:rsid w:val="00307D77"/>
    <w:rsid w:val="00497B07"/>
    <w:rsid w:val="004D23A7"/>
    <w:rsid w:val="00613F71"/>
    <w:rsid w:val="00655CFE"/>
    <w:rsid w:val="006D51B9"/>
    <w:rsid w:val="007C316F"/>
    <w:rsid w:val="007E4233"/>
    <w:rsid w:val="00802574"/>
    <w:rsid w:val="008778A7"/>
    <w:rsid w:val="00951B24"/>
    <w:rsid w:val="009C4826"/>
    <w:rsid w:val="00A91074"/>
    <w:rsid w:val="00AA5E66"/>
    <w:rsid w:val="00BC2D2E"/>
    <w:rsid w:val="00C84298"/>
    <w:rsid w:val="00D11B7A"/>
    <w:rsid w:val="00D84E1F"/>
    <w:rsid w:val="00EF0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D719B5-8029-4746-AE42-BF8007760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78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8A7"/>
  </w:style>
  <w:style w:type="paragraph" w:styleId="Footer">
    <w:name w:val="footer"/>
    <w:basedOn w:val="Normal"/>
    <w:link w:val="FooterChar"/>
    <w:uiPriority w:val="99"/>
    <w:unhideWhenUsed/>
    <w:rsid w:val="008778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8A7"/>
  </w:style>
  <w:style w:type="character" w:styleId="Hyperlink">
    <w:name w:val="Hyperlink"/>
    <w:basedOn w:val="DefaultParagraphFont"/>
    <w:uiPriority w:val="99"/>
    <w:unhideWhenUsed/>
    <w:rsid w:val="001804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uri.com/download/workforce-diversity_59c1e58df581710b286ba14d_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682</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LAPTOP</cp:lastModifiedBy>
  <cp:revision>37</cp:revision>
  <dcterms:created xsi:type="dcterms:W3CDTF">2020-07-28T15:46:00Z</dcterms:created>
  <dcterms:modified xsi:type="dcterms:W3CDTF">2020-07-28T16:30:00Z</dcterms:modified>
</cp:coreProperties>
</file>